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400" w:firstLineChars="200"/>
        <w:textAlignment w:val="baseline"/>
        <w:rPr>
          <w:rFonts w:cs="Times New Roman"/>
          <w:color w:val="000000"/>
          <w:kern w:val="0"/>
          <w:sz w:val="20"/>
          <w:szCs w:val="32"/>
        </w:rPr>
      </w:pPr>
    </w:p>
    <w:tbl>
      <w:tblPr>
        <w:tblStyle w:val="3"/>
        <w:tblW w:w="954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874"/>
        <w:gridCol w:w="2446"/>
        <w:gridCol w:w="3642"/>
        <w:gridCol w:w="1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54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28"/>
              </w:rPr>
            </w:pPr>
            <w:bookmarkStart w:id="1" w:name="_GoBack"/>
            <w:bookmarkStart w:id="0" w:name="_Hlk62680091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28"/>
              </w:rPr>
              <w:t>贵港市核酸检测机构及联系方式</w:t>
            </w:r>
            <w:bookmarkEnd w:id="1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0"/>
                <w:szCs w:val="20"/>
              </w:rPr>
              <w:t>机构名称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0"/>
                <w:szCs w:val="20"/>
              </w:rPr>
              <w:t>详细地址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市本级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贵港市人民医院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贵港市港北区中山中路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0775-4200599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贵港市中医医院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贵港市港南区中山南路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26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0775-4363661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贵港市妇幼保健院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贵港市港北区迎宾大道狮岭路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0775-4598912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贵港市疾病预防控制中心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贵港市港北区建设西路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号院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0775-2939700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桂平市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桂平市人民医院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桂平市西山镇人民西路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0775-3361245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7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桂平市疾病预防控制中心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桂平市西山镇人民中路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69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0775-3382703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8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平南县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平南县人民医院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平南县平南街道瑞雁大道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69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0775-7822116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7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平南县第二人民医院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平南县大安镇永发路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376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0775-7638742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87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平南县疾病预防控制中心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平南县平南街道朝阳大道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1103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0775-7862615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港北区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港北区人民医院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贵港市港北区荷城路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1138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0775-4261309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8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港北区疾病预防控制中心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贵港市港北区荷城路西段北侧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0775-4575158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8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港南区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贵港市第二人民医院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贵港市港南区桥圩镇立新路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163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0775-4782071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8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港南区疾病预防控制中心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贵港市港南区江南商贸南区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0775-4320819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覃塘区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覃塘区人民医院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贵港市覃塘区覃塘镇中山大道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638</w:t>
            </w: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0775-4721610</w:t>
            </w:r>
            <w:r>
              <w:rPr>
                <w:rFonts w:hint="eastAsia" w:cs="Times New Roman"/>
                <w:color w:val="000000"/>
                <w:sz w:val="20"/>
                <w:szCs w:val="20"/>
              </w:rPr>
              <w:t>、</w:t>
            </w:r>
            <w:r>
              <w:rPr>
                <w:rFonts w:cs="Times New Roman"/>
                <w:color w:val="000000"/>
                <w:sz w:val="20"/>
                <w:szCs w:val="20"/>
              </w:rPr>
              <w:t>4720346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覃塘区疾病预防控制中心</w:t>
            </w:r>
          </w:p>
        </w:tc>
        <w:tc>
          <w:tcPr>
            <w:tcW w:w="3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both"/>
              <w:textAlignment w:val="baseline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cs="Times New Roman"/>
                <w:color w:val="000000"/>
                <w:kern w:val="0"/>
                <w:sz w:val="20"/>
                <w:szCs w:val="20"/>
              </w:rPr>
              <w:t>贵港市覃塘区行政中心西侧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0775-4737500</w:t>
            </w:r>
          </w:p>
        </w:tc>
      </w:tr>
    </w:tbl>
    <w:p>
      <w:pPr>
        <w:spacing w:line="560" w:lineRule="exact"/>
        <w:textAlignment w:val="baseline"/>
        <w:rPr>
          <w:rFonts w:cs="Times New Roman"/>
          <w:color w:val="000000"/>
          <w:kern w:val="0"/>
          <w:sz w:val="20"/>
          <w:szCs w:val="32"/>
        </w:rPr>
      </w:pPr>
    </w:p>
    <w:p/>
    <w:sectPr>
      <w:footerReference r:id="rId3" w:type="default"/>
      <w:pgSz w:w="11906" w:h="16838"/>
      <w:pgMar w:top="2098" w:right="1474" w:bottom="1985" w:left="1588" w:header="851" w:footer="1418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53342"/>
    <w:rsid w:val="34E5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Arial"/>
      <w:color w:val="333333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2021-01-28T08:36:00Z</dcterms:created>
  <dc:creator>Administrator</dc:creator>
  <cp:lastModifiedBy>Administrator</cp:lastModifiedBy>
  <dcterms:modified xsi:type="dcterms:W3CDTF">2021-01-28T08:36:59Z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